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720"/>
        <w:gridCol w:w="5528"/>
      </w:tblGrid>
      <w:tr w:rsidR="00634549" w:rsidRPr="008E22D4" w:rsidTr="00ED2630">
        <w:tc>
          <w:tcPr>
            <w:tcW w:w="3720" w:type="dxa"/>
          </w:tcPr>
          <w:p w:rsidR="00634549" w:rsidRPr="00672F9A" w:rsidRDefault="00634549" w:rsidP="00634549">
            <w:pPr>
              <w:spacing w:after="0"/>
              <w:ind w:hanging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 w:rsidRPr="00672F9A">
              <w:rPr>
                <w:b/>
                <w:bCs/>
                <w:color w:val="000000" w:themeColor="text1"/>
                <w:sz w:val="24"/>
                <w:szCs w:val="24"/>
              </w:rPr>
              <w:t>ỦY BAN NHÂN DÂN</w:t>
            </w:r>
          </w:p>
          <w:p w:rsidR="00634549" w:rsidRPr="00672F9A" w:rsidRDefault="00634549" w:rsidP="00634549">
            <w:pPr>
              <w:spacing w:after="0"/>
              <w:ind w:hanging="14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72F9A">
              <w:rPr>
                <w:b/>
                <w:bCs/>
                <w:color w:val="000000" w:themeColor="text1"/>
                <w:sz w:val="24"/>
                <w:szCs w:val="24"/>
              </w:rPr>
              <w:t>TỈNH HÀ TĨNH</w:t>
            </w:r>
          </w:p>
          <w:p w:rsidR="00634549" w:rsidRPr="008E22D4" w:rsidRDefault="00634549" w:rsidP="00634549">
            <w:pPr>
              <w:spacing w:after="0"/>
              <w:ind w:hanging="142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22D4">
              <w:rPr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01C4C5" wp14:editId="05E6ABD6">
                      <wp:simplePos x="0" y="0"/>
                      <wp:positionH relativeFrom="column">
                        <wp:posOffset>830742</wp:posOffset>
                      </wp:positionH>
                      <wp:positionV relativeFrom="paragraph">
                        <wp:posOffset>20320</wp:posOffset>
                      </wp:positionV>
                      <wp:extent cx="483870" cy="0"/>
                      <wp:effectExtent l="0" t="0" r="0" b="0"/>
                      <wp:wrapNone/>
                      <wp:docPr id="1727585784" name="Đường nối Thẳng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1.6pt" to="10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"/>
                  </w:pict>
                </mc:Fallback>
              </mc:AlternateContent>
            </w:r>
          </w:p>
          <w:p w:rsidR="00634549" w:rsidRPr="005F5716" w:rsidRDefault="00634549" w:rsidP="00634549">
            <w:pPr>
              <w:spacing w:after="0"/>
              <w:ind w:hanging="82"/>
              <w:jc w:val="center"/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</w:pPr>
            <w:r w:rsidRPr="005F5716">
              <w:rPr>
                <w:b/>
                <w:bCs/>
                <w:color w:val="000000" w:themeColor="text1"/>
                <w:sz w:val="32"/>
                <w:szCs w:val="32"/>
                <w:lang w:val="vi-VN"/>
              </w:rPr>
              <w:t>(Dự thảo)</w:t>
            </w:r>
          </w:p>
        </w:tc>
        <w:tc>
          <w:tcPr>
            <w:tcW w:w="5528" w:type="dxa"/>
          </w:tcPr>
          <w:p w:rsidR="00634549" w:rsidRPr="008E22D4" w:rsidRDefault="00634549" w:rsidP="00634549">
            <w:pPr>
              <w:spacing w:after="0"/>
              <w:ind w:hanging="142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22D4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634549" w:rsidRPr="008E22D4" w:rsidRDefault="00634549" w:rsidP="00634549">
            <w:pPr>
              <w:spacing w:after="0"/>
              <w:ind w:hanging="142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E22D4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634549" w:rsidRPr="00A90A4B" w:rsidRDefault="00634549" w:rsidP="00634549">
            <w:pPr>
              <w:spacing w:after="0"/>
              <w:ind w:hanging="142"/>
              <w:jc w:val="center"/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BD7FC2">
              <w:rPr>
                <w:i/>
                <w:i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AE44A" wp14:editId="22F4E9E3">
                      <wp:simplePos x="0" y="0"/>
                      <wp:positionH relativeFrom="column">
                        <wp:posOffset>648525</wp:posOffset>
                      </wp:positionH>
                      <wp:positionV relativeFrom="paragraph">
                        <wp:posOffset>16510</wp:posOffset>
                      </wp:positionV>
                      <wp:extent cx="1977390" cy="0"/>
                      <wp:effectExtent l="0" t="0" r="0" b="0"/>
                      <wp:wrapNone/>
                      <wp:docPr id="734723282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73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nối Thẳng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.3pt" to="206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" strokecolor="black [3040]"/>
                  </w:pict>
                </mc:Fallback>
              </mc:AlternateContent>
            </w:r>
          </w:p>
        </w:tc>
      </w:tr>
    </w:tbl>
    <w:p w:rsidR="00634549" w:rsidRDefault="00634549" w:rsidP="00634549">
      <w:pPr>
        <w:tabs>
          <w:tab w:val="left" w:pos="1172"/>
        </w:tabs>
        <w:spacing w:before="60"/>
        <w:ind w:firstLine="709"/>
        <w:contextualSpacing/>
        <w:jc w:val="center"/>
        <w:rPr>
          <w:b/>
          <w:bCs/>
          <w:color w:val="000000" w:themeColor="text1"/>
          <w:lang w:val="vi-VN"/>
        </w:rPr>
      </w:pPr>
      <w:r>
        <w:rPr>
          <w:szCs w:val="28"/>
        </w:rPr>
        <w:t>Trích</w:t>
      </w:r>
      <w:r>
        <w:rPr>
          <w:szCs w:val="28"/>
        </w:rPr>
        <w:t xml:space="preserve"> </w:t>
      </w:r>
      <w:r>
        <w:rPr>
          <w:b/>
          <w:bCs/>
          <w:color w:val="000000" w:themeColor="text1"/>
          <w:lang w:val="vi-VN"/>
        </w:rPr>
        <w:t>PHƯƠNG ÁN</w:t>
      </w:r>
    </w:p>
    <w:p w:rsidR="00634549" w:rsidRDefault="00634549" w:rsidP="00634549">
      <w:pPr>
        <w:tabs>
          <w:tab w:val="left" w:pos="1172"/>
        </w:tabs>
        <w:spacing w:before="60"/>
        <w:ind w:firstLine="709"/>
        <w:contextualSpacing/>
        <w:jc w:val="center"/>
        <w:rPr>
          <w:b/>
          <w:bCs/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SẮP XẾP ĐƠN VỊ HÀNH CHÍNH CẤP XÃ NĂM 2025</w:t>
      </w:r>
    </w:p>
    <w:p w:rsidR="00634549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sz w:val="28"/>
          <w:szCs w:val="28"/>
        </w:rPr>
      </w:pP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9. </w:t>
      </w:r>
      <w:r w:rsidRPr="002A206C">
        <w:rPr>
          <w:sz w:val="28"/>
          <w:szCs w:val="28"/>
        </w:rPr>
        <w:t>Huyện Đức Thọ sắp xếp 16 ĐVHC cấp xã thành 5 xã, giảm 11 ĐVHC cấp xã (đạt tỷ lệ 68,75%), cụ thể: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i/>
          <w:iCs/>
          <w:sz w:val="28"/>
          <w:szCs w:val="28"/>
        </w:rPr>
      </w:pPr>
      <w:r w:rsidRPr="002A206C">
        <w:rPr>
          <w:i/>
          <w:iCs/>
          <w:sz w:val="28"/>
          <w:szCs w:val="28"/>
        </w:rPr>
        <w:t>(1) Thành lập xã Đức Thọ trên cơ sở nhập 4 đơn vị, gồm: thị trấn Đức Thọ, xã Tùng Ảnh, xã Hòa Lạc và xã Tân Dân.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34549">
        <w:rPr>
          <w:b w:val="0"/>
          <w:bCs w:val="0"/>
          <w:color w:val="FF0000"/>
          <w:sz w:val="28"/>
          <w:szCs w:val="28"/>
          <w:u w:val="single"/>
        </w:rPr>
        <w:t>Xã Đức Thọ</w:t>
      </w:r>
      <w:r w:rsidRPr="00634549">
        <w:rPr>
          <w:b w:val="0"/>
          <w:bCs w:val="0"/>
          <w:color w:val="FF0000"/>
          <w:sz w:val="28"/>
          <w:szCs w:val="28"/>
        </w:rPr>
        <w:t xml:space="preserve"> </w:t>
      </w:r>
      <w:r w:rsidRPr="002A206C">
        <w:rPr>
          <w:b w:val="0"/>
          <w:bCs w:val="0"/>
          <w:sz w:val="28"/>
          <w:szCs w:val="28"/>
        </w:rPr>
        <w:t>có diện tích 48</w:t>
      </w:r>
      <w:proofErr w:type="gramStart"/>
      <w:r w:rsidRPr="002A206C">
        <w:rPr>
          <w:b w:val="0"/>
          <w:bCs w:val="0"/>
          <w:sz w:val="28"/>
          <w:szCs w:val="28"/>
        </w:rPr>
        <w:t>,93</w:t>
      </w:r>
      <w:proofErr w:type="gramEnd"/>
      <w:r w:rsidRPr="002A206C">
        <w:rPr>
          <w:b w:val="0"/>
          <w:bCs w:val="0"/>
          <w:sz w:val="28"/>
          <w:szCs w:val="28"/>
        </w:rPr>
        <w:t xml:space="preserve"> km</w:t>
      </w:r>
      <w:r w:rsidRPr="002A206C">
        <w:rPr>
          <w:b w:val="0"/>
          <w:bCs w:val="0"/>
          <w:sz w:val="28"/>
          <w:szCs w:val="28"/>
          <w:vertAlign w:val="superscript"/>
        </w:rPr>
        <w:t>2</w:t>
      </w:r>
      <w:r w:rsidRPr="002A206C">
        <w:rPr>
          <w:b w:val="0"/>
          <w:bCs w:val="0"/>
          <w:sz w:val="28"/>
          <w:szCs w:val="28"/>
        </w:rPr>
        <w:t xml:space="preserve"> (đạt 163,10% so với quy định), quy mô dân số 40.064 người (đạt 250,40% so với quy định).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2A206C">
        <w:rPr>
          <w:b w:val="0"/>
          <w:bCs w:val="0"/>
          <w:sz w:val="28"/>
          <w:szCs w:val="28"/>
        </w:rPr>
        <w:t>Địa điểm đặt trụ sở ĐVHC mới: UBN</w:t>
      </w:r>
      <w:bookmarkStart w:id="0" w:name="_GoBack"/>
      <w:bookmarkEnd w:id="0"/>
      <w:r w:rsidRPr="002A206C">
        <w:rPr>
          <w:b w:val="0"/>
          <w:bCs w:val="0"/>
          <w:sz w:val="28"/>
          <w:szCs w:val="28"/>
        </w:rPr>
        <w:t>D huyện Đức Thọ.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i/>
          <w:iCs/>
          <w:sz w:val="28"/>
          <w:szCs w:val="28"/>
        </w:rPr>
      </w:pPr>
      <w:r w:rsidRPr="002A206C">
        <w:rPr>
          <w:i/>
          <w:iCs/>
          <w:sz w:val="28"/>
          <w:szCs w:val="28"/>
        </w:rPr>
        <w:t>(2) Thành lập xã Đức Đồng trên cơ sở nhập 3 đơn vị, gồm: xã Đức Đồng, xã Đức Lạng và xã Tân Hương.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34549">
        <w:rPr>
          <w:b w:val="0"/>
          <w:bCs w:val="0"/>
          <w:color w:val="FF0000"/>
          <w:sz w:val="28"/>
          <w:szCs w:val="28"/>
          <w:u w:val="single"/>
        </w:rPr>
        <w:t>Xã Đức Đồng</w:t>
      </w:r>
      <w:r w:rsidRPr="00634549">
        <w:rPr>
          <w:b w:val="0"/>
          <w:bCs w:val="0"/>
          <w:color w:val="FF0000"/>
          <w:sz w:val="28"/>
          <w:szCs w:val="28"/>
        </w:rPr>
        <w:t xml:space="preserve"> </w:t>
      </w:r>
      <w:r w:rsidRPr="002A206C">
        <w:rPr>
          <w:b w:val="0"/>
          <w:bCs w:val="0"/>
          <w:sz w:val="28"/>
          <w:szCs w:val="28"/>
        </w:rPr>
        <w:t>có diện tích 47</w:t>
      </w:r>
      <w:proofErr w:type="gramStart"/>
      <w:r w:rsidRPr="002A206C">
        <w:rPr>
          <w:b w:val="0"/>
          <w:bCs w:val="0"/>
          <w:sz w:val="28"/>
          <w:szCs w:val="28"/>
        </w:rPr>
        <w:t>,29</w:t>
      </w:r>
      <w:proofErr w:type="gramEnd"/>
      <w:r w:rsidRPr="002A206C">
        <w:rPr>
          <w:b w:val="0"/>
          <w:bCs w:val="0"/>
          <w:sz w:val="28"/>
          <w:szCs w:val="28"/>
        </w:rPr>
        <w:t xml:space="preserve"> km</w:t>
      </w:r>
      <w:r w:rsidRPr="002A206C">
        <w:rPr>
          <w:b w:val="0"/>
          <w:bCs w:val="0"/>
          <w:sz w:val="28"/>
          <w:szCs w:val="28"/>
          <w:vertAlign w:val="superscript"/>
        </w:rPr>
        <w:t>2</w:t>
      </w:r>
      <w:r w:rsidRPr="002A206C">
        <w:rPr>
          <w:b w:val="0"/>
          <w:bCs w:val="0"/>
          <w:sz w:val="28"/>
          <w:szCs w:val="28"/>
        </w:rPr>
        <w:t xml:space="preserve"> (đạt 157,63% so với quy định), quy mô dân số 11.531 người (đạt 72,07% so với quy định).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2A206C">
        <w:rPr>
          <w:b w:val="0"/>
          <w:bCs w:val="0"/>
          <w:sz w:val="28"/>
          <w:szCs w:val="28"/>
        </w:rPr>
        <w:t>Địa điểm đặt trụ sở ĐVHC mới: UBND xã Đức Đồng.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i/>
          <w:iCs/>
          <w:sz w:val="28"/>
          <w:szCs w:val="28"/>
        </w:rPr>
      </w:pPr>
      <w:r w:rsidRPr="002A206C">
        <w:rPr>
          <w:i/>
          <w:iCs/>
          <w:sz w:val="28"/>
          <w:szCs w:val="28"/>
        </w:rPr>
        <w:t>(3) Thành lập xã Đức Quang trên cơ sở nhập 3 đơn vị, gồm: xã Quang Vĩnh, xã Bùi La Nhân và xã Yên Hồ.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34549">
        <w:rPr>
          <w:b w:val="0"/>
          <w:bCs w:val="0"/>
          <w:color w:val="FF0000"/>
          <w:sz w:val="28"/>
          <w:szCs w:val="28"/>
          <w:u w:val="single"/>
        </w:rPr>
        <w:t>Xã Đức Quang</w:t>
      </w:r>
      <w:r w:rsidRPr="00634549">
        <w:rPr>
          <w:b w:val="0"/>
          <w:bCs w:val="0"/>
          <w:color w:val="FF0000"/>
          <w:sz w:val="28"/>
          <w:szCs w:val="28"/>
        </w:rPr>
        <w:t xml:space="preserve"> </w:t>
      </w:r>
      <w:r w:rsidRPr="002A206C">
        <w:rPr>
          <w:b w:val="0"/>
          <w:bCs w:val="0"/>
          <w:sz w:val="28"/>
          <w:szCs w:val="28"/>
        </w:rPr>
        <w:t>có diện tích 30</w:t>
      </w:r>
      <w:proofErr w:type="gramStart"/>
      <w:r w:rsidRPr="002A206C">
        <w:rPr>
          <w:b w:val="0"/>
          <w:bCs w:val="0"/>
          <w:sz w:val="28"/>
          <w:szCs w:val="28"/>
        </w:rPr>
        <w:t>,31</w:t>
      </w:r>
      <w:proofErr w:type="gramEnd"/>
      <w:r w:rsidRPr="002A206C">
        <w:rPr>
          <w:b w:val="0"/>
          <w:bCs w:val="0"/>
          <w:sz w:val="28"/>
          <w:szCs w:val="28"/>
        </w:rPr>
        <w:t xml:space="preserve"> km</w:t>
      </w:r>
      <w:r w:rsidRPr="002A206C">
        <w:rPr>
          <w:b w:val="0"/>
          <w:bCs w:val="0"/>
          <w:sz w:val="28"/>
          <w:szCs w:val="28"/>
          <w:vertAlign w:val="superscript"/>
        </w:rPr>
        <w:t>2</w:t>
      </w:r>
      <w:r w:rsidRPr="002A206C">
        <w:rPr>
          <w:b w:val="0"/>
          <w:bCs w:val="0"/>
          <w:sz w:val="28"/>
          <w:szCs w:val="28"/>
        </w:rPr>
        <w:t xml:space="preserve"> (đạt 101,03% so với quy định), quy mô dân số 17.515 người (đạt 09,47% so với quy định).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2A206C">
        <w:rPr>
          <w:b w:val="0"/>
          <w:bCs w:val="0"/>
          <w:sz w:val="28"/>
          <w:szCs w:val="28"/>
        </w:rPr>
        <w:t>Địa điểm đặt trụ sở ĐVHC mới: UBND xã Bùi La Nhân.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i/>
          <w:iCs/>
          <w:sz w:val="28"/>
          <w:szCs w:val="28"/>
        </w:rPr>
      </w:pPr>
      <w:r w:rsidRPr="002A206C">
        <w:rPr>
          <w:i/>
          <w:iCs/>
          <w:sz w:val="28"/>
          <w:szCs w:val="28"/>
        </w:rPr>
        <w:t>(4) Thành lập xã Đức Thịnh trên cơ sở nhập 3 đơn vị, gồm: xã Thanh Bình Thịnh, xã Lâm Trung Thủy và xã An Dũng.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34549">
        <w:rPr>
          <w:b w:val="0"/>
          <w:bCs w:val="0"/>
          <w:color w:val="FF0000"/>
          <w:sz w:val="28"/>
          <w:szCs w:val="28"/>
          <w:u w:val="single"/>
        </w:rPr>
        <w:t>Xã Đức Thịnh</w:t>
      </w:r>
      <w:r w:rsidRPr="00634549">
        <w:rPr>
          <w:b w:val="0"/>
          <w:bCs w:val="0"/>
          <w:color w:val="FF0000"/>
          <w:sz w:val="28"/>
          <w:szCs w:val="28"/>
        </w:rPr>
        <w:t xml:space="preserve"> </w:t>
      </w:r>
      <w:r w:rsidRPr="002A206C">
        <w:rPr>
          <w:b w:val="0"/>
          <w:bCs w:val="0"/>
          <w:sz w:val="28"/>
          <w:szCs w:val="28"/>
        </w:rPr>
        <w:t>có diện tích 53</w:t>
      </w:r>
      <w:proofErr w:type="gramStart"/>
      <w:r w:rsidRPr="002A206C">
        <w:rPr>
          <w:b w:val="0"/>
          <w:bCs w:val="0"/>
          <w:sz w:val="28"/>
          <w:szCs w:val="28"/>
        </w:rPr>
        <w:t>,39</w:t>
      </w:r>
      <w:proofErr w:type="gramEnd"/>
      <w:r w:rsidRPr="002A206C">
        <w:rPr>
          <w:b w:val="0"/>
          <w:bCs w:val="0"/>
          <w:sz w:val="28"/>
          <w:szCs w:val="28"/>
        </w:rPr>
        <w:t xml:space="preserve"> km</w:t>
      </w:r>
      <w:r w:rsidRPr="002A206C">
        <w:rPr>
          <w:b w:val="0"/>
          <w:bCs w:val="0"/>
          <w:sz w:val="28"/>
          <w:szCs w:val="28"/>
          <w:vertAlign w:val="superscript"/>
        </w:rPr>
        <w:t>2</w:t>
      </w:r>
      <w:r w:rsidRPr="002A206C">
        <w:rPr>
          <w:b w:val="0"/>
          <w:bCs w:val="0"/>
          <w:sz w:val="28"/>
          <w:szCs w:val="28"/>
        </w:rPr>
        <w:t xml:space="preserve"> (đạt 177,98% so với quy định), quy mô dân số 41.401 người (đạt 258,76% so với quy định).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2A206C">
        <w:rPr>
          <w:b w:val="0"/>
          <w:bCs w:val="0"/>
          <w:sz w:val="28"/>
          <w:szCs w:val="28"/>
        </w:rPr>
        <w:t>Địa điểm đặt trụ sở ĐVHC mới: UBND xã Lâm Trung Thủy.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i/>
          <w:iCs/>
          <w:sz w:val="28"/>
          <w:szCs w:val="28"/>
        </w:rPr>
      </w:pPr>
      <w:r w:rsidRPr="002A206C">
        <w:rPr>
          <w:i/>
          <w:iCs/>
          <w:sz w:val="28"/>
          <w:szCs w:val="28"/>
        </w:rPr>
        <w:t xml:space="preserve">(5) Thành lập xã Đức Minh trên cơ sở nhập 3 đơn vị, gồm: xã Trường Sơn, xã Tùng Châu và xã Liên Minh. 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634549">
        <w:rPr>
          <w:b w:val="0"/>
          <w:bCs w:val="0"/>
          <w:color w:val="C00000"/>
          <w:sz w:val="28"/>
          <w:szCs w:val="28"/>
          <w:u w:val="single"/>
        </w:rPr>
        <w:t>Xã Đức Minh</w:t>
      </w:r>
      <w:r w:rsidRPr="00634549">
        <w:rPr>
          <w:b w:val="0"/>
          <w:bCs w:val="0"/>
          <w:color w:val="C00000"/>
          <w:sz w:val="28"/>
          <w:szCs w:val="28"/>
        </w:rPr>
        <w:t xml:space="preserve"> </w:t>
      </w:r>
      <w:r w:rsidRPr="002A206C">
        <w:rPr>
          <w:b w:val="0"/>
          <w:bCs w:val="0"/>
          <w:sz w:val="28"/>
          <w:szCs w:val="28"/>
        </w:rPr>
        <w:t>có diện tích 23</w:t>
      </w:r>
      <w:proofErr w:type="gramStart"/>
      <w:r w:rsidRPr="002A206C">
        <w:rPr>
          <w:b w:val="0"/>
          <w:bCs w:val="0"/>
          <w:sz w:val="28"/>
          <w:szCs w:val="28"/>
        </w:rPr>
        <w:t>,58</w:t>
      </w:r>
      <w:proofErr w:type="gramEnd"/>
      <w:r w:rsidRPr="002A206C">
        <w:rPr>
          <w:b w:val="0"/>
          <w:bCs w:val="0"/>
          <w:sz w:val="28"/>
          <w:szCs w:val="28"/>
        </w:rPr>
        <w:t xml:space="preserve"> km</w:t>
      </w:r>
      <w:r w:rsidRPr="002A206C">
        <w:rPr>
          <w:b w:val="0"/>
          <w:bCs w:val="0"/>
          <w:sz w:val="28"/>
          <w:szCs w:val="28"/>
          <w:vertAlign w:val="superscript"/>
        </w:rPr>
        <w:t>2</w:t>
      </w:r>
      <w:r w:rsidRPr="002A206C">
        <w:rPr>
          <w:b w:val="0"/>
          <w:bCs w:val="0"/>
          <w:sz w:val="28"/>
          <w:szCs w:val="28"/>
        </w:rPr>
        <w:t xml:space="preserve"> (tỷ lệ 78,59% so với quy định), quy mô dân số 18.718 người (tỷ lệ 116,99% so với quy định).</w:t>
      </w:r>
    </w:p>
    <w:p w:rsidR="00634549" w:rsidRPr="002A206C" w:rsidRDefault="00634549" w:rsidP="00634549">
      <w:pPr>
        <w:pStyle w:val="Vnbnnidung41"/>
        <w:tabs>
          <w:tab w:val="left" w:pos="978"/>
        </w:tabs>
        <w:spacing w:before="60" w:after="60"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2A206C">
        <w:rPr>
          <w:b w:val="0"/>
          <w:bCs w:val="0"/>
          <w:sz w:val="28"/>
          <w:szCs w:val="28"/>
        </w:rPr>
        <w:t>Địa điểm đặt trụ sở ĐVHC mới: UBND xã Trường Sơn.</w:t>
      </w:r>
    </w:p>
    <w:p w:rsidR="00743154" w:rsidRPr="00634549" w:rsidRDefault="00634549">
      <w:pPr>
        <w:rPr>
          <w:color w:val="C00000"/>
          <w:u w:val="single"/>
        </w:rPr>
      </w:pPr>
      <w:proofErr w:type="gramStart"/>
      <w:r w:rsidRPr="00634549">
        <w:rPr>
          <w:color w:val="C00000"/>
          <w:u w:val="single"/>
        </w:rPr>
        <w:t>( Chiều</w:t>
      </w:r>
      <w:proofErr w:type="gramEnd"/>
      <w:r w:rsidRPr="00634549">
        <w:rPr>
          <w:color w:val="C00000"/>
          <w:u w:val="single"/>
        </w:rPr>
        <w:t xml:space="preserve"> nay UBND Tỉnh ký ban hành QĐ)</w:t>
      </w:r>
    </w:p>
    <w:sectPr w:rsidR="00743154" w:rsidRPr="0063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49"/>
    <w:rsid w:val="00634549"/>
    <w:rsid w:val="007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basedOn w:val="DefaultParagraphFont"/>
    <w:link w:val="Vnbnnidung41"/>
    <w:uiPriority w:val="99"/>
    <w:rsid w:val="0063454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634549"/>
    <w:pPr>
      <w:widowControl w:val="0"/>
      <w:shd w:val="clear" w:color="auto" w:fill="FFFFFF"/>
      <w:spacing w:after="0" w:line="317" w:lineRule="exact"/>
    </w:pPr>
    <w:rPr>
      <w:rFonts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basedOn w:val="DefaultParagraphFont"/>
    <w:link w:val="Vnbnnidung41"/>
    <w:uiPriority w:val="99"/>
    <w:rsid w:val="0063454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634549"/>
    <w:pPr>
      <w:widowControl w:val="0"/>
      <w:shd w:val="clear" w:color="auto" w:fill="FFFFFF"/>
      <w:spacing w:after="0" w:line="317" w:lineRule="exact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610E75-56D8-4F9D-8103-ABDF48B7565F}"/>
</file>

<file path=customXml/itemProps2.xml><?xml version="1.0" encoding="utf-8"?>
<ds:datastoreItem xmlns:ds="http://schemas.openxmlformats.org/officeDocument/2006/customXml" ds:itemID="{350A1885-E998-4D8E-98BF-42ED06A838CF}"/>
</file>

<file path=customXml/itemProps3.xml><?xml version="1.0" encoding="utf-8"?>
<ds:datastoreItem xmlns:ds="http://schemas.openxmlformats.org/officeDocument/2006/customXml" ds:itemID="{D651D49C-2F0C-442E-9BB0-7FC5240DB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1</cp:revision>
  <dcterms:created xsi:type="dcterms:W3CDTF">2025-04-22T07:39:00Z</dcterms:created>
  <dcterms:modified xsi:type="dcterms:W3CDTF">2025-04-22T07:42:00Z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